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488F0" w14:textId="78B1C527" w:rsidR="0075104B" w:rsidRPr="0075104B" w:rsidRDefault="0075104B" w:rsidP="0075104B">
      <w:pPr>
        <w:rPr>
          <w:rFonts w:asciiTheme="minorHAnsi" w:hAnsiTheme="minorHAnsi" w:cstheme="minorHAnsi"/>
          <w:sz w:val="24"/>
          <w:szCs w:val="24"/>
        </w:rPr>
      </w:pPr>
      <w:r w:rsidRPr="0075104B">
        <w:rPr>
          <w:rFonts w:asciiTheme="minorHAnsi" w:hAnsiTheme="minorHAnsi" w:cstheme="minorHAnsi"/>
          <w:b/>
          <w:sz w:val="24"/>
          <w:szCs w:val="24"/>
        </w:rPr>
        <w:t xml:space="preserve">430-1/2023- </w:t>
      </w:r>
      <w:r w:rsidRPr="0075104B">
        <w:rPr>
          <w:rFonts w:asciiTheme="minorHAnsi" w:hAnsiTheme="minorHAnsi" w:cstheme="minorHAnsi"/>
          <w:sz w:val="24"/>
          <w:szCs w:val="24"/>
        </w:rPr>
        <w:t>NAKUP ELEKTRIČNIH VOZIL IN NAJEM SISTEMA REZERVACIJE JAVNIH PREVOZOV</w:t>
      </w:r>
    </w:p>
    <w:p w14:paraId="1C0518FC" w14:textId="77777777" w:rsidR="0075104B" w:rsidRPr="0075104B" w:rsidRDefault="0075104B" w:rsidP="0075104B">
      <w:pPr>
        <w:rPr>
          <w:rFonts w:asciiTheme="minorHAnsi" w:hAnsiTheme="minorHAnsi" w:cstheme="minorHAnsi"/>
          <w:sz w:val="22"/>
        </w:rPr>
      </w:pPr>
    </w:p>
    <w:p w14:paraId="13645C6E" w14:textId="77777777" w:rsidR="0075104B" w:rsidRDefault="0075104B" w:rsidP="0075104B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</w:p>
    <w:p w14:paraId="106B0470" w14:textId="70DAC27E" w:rsidR="0075104B" w:rsidRPr="0075104B" w:rsidRDefault="0075104B" w:rsidP="0075104B">
      <w:pPr>
        <w:jc w:val="center"/>
        <w:rPr>
          <w:rFonts w:asciiTheme="minorHAnsi" w:hAnsiTheme="minorHAnsi" w:cstheme="minorHAnsi"/>
          <w:b/>
          <w:bCs/>
          <w:sz w:val="24"/>
          <w:szCs w:val="24"/>
        </w:rPr>
      </w:pPr>
      <w:r w:rsidRPr="0075104B">
        <w:rPr>
          <w:rFonts w:asciiTheme="minorHAnsi" w:hAnsiTheme="minorHAnsi" w:cstheme="minorHAnsi"/>
          <w:b/>
          <w:bCs/>
          <w:sz w:val="24"/>
          <w:szCs w:val="24"/>
        </w:rPr>
        <w:t>SEZNAM OBRAZCEV ZA PONUDBO</w:t>
      </w:r>
    </w:p>
    <w:p w14:paraId="3902B7B9" w14:textId="77777777" w:rsidR="0075104B" w:rsidRPr="0075104B" w:rsidRDefault="0075104B" w:rsidP="0075104B">
      <w:pPr>
        <w:rPr>
          <w:rFonts w:asciiTheme="minorHAnsi" w:hAnsiTheme="minorHAnsi" w:cstheme="minorHAnsi"/>
          <w:sz w:val="22"/>
        </w:rPr>
      </w:pPr>
    </w:p>
    <w:p w14:paraId="4842DD6A" w14:textId="77777777" w:rsidR="0075104B" w:rsidRPr="0075104B" w:rsidRDefault="0075104B" w:rsidP="0075104B">
      <w:pPr>
        <w:rPr>
          <w:rFonts w:asciiTheme="minorHAnsi" w:hAnsiTheme="minorHAnsi" w:cstheme="minorHAnsi"/>
          <w:sz w:val="22"/>
        </w:rPr>
      </w:pPr>
    </w:p>
    <w:p w14:paraId="5A5C3858" w14:textId="384EF612" w:rsidR="0075104B" w:rsidRPr="0075104B" w:rsidRDefault="0075104B" w:rsidP="0075104B">
      <w:pPr>
        <w:rPr>
          <w:rFonts w:asciiTheme="minorHAnsi" w:hAnsiTheme="minorHAnsi" w:cstheme="minorHAnsi"/>
          <w:sz w:val="22"/>
        </w:rPr>
      </w:pPr>
      <w:r w:rsidRPr="0075104B">
        <w:rPr>
          <w:rFonts w:asciiTheme="minorHAnsi" w:hAnsiTheme="minorHAnsi" w:cstheme="minorHAnsi"/>
          <w:sz w:val="22"/>
        </w:rPr>
        <w:t>Ponudbeno dokumentacijo sestavljajo naslednji dokumenti:</w:t>
      </w:r>
    </w:p>
    <w:p w14:paraId="1EEA6568" w14:textId="77777777" w:rsidR="0075104B" w:rsidRPr="0075104B" w:rsidRDefault="0075104B" w:rsidP="0075104B">
      <w:pPr>
        <w:rPr>
          <w:rFonts w:asciiTheme="minorHAnsi" w:hAnsiTheme="minorHAnsi" w:cstheme="minorHAnsi"/>
          <w:sz w:val="22"/>
          <w:highlight w:val="yellow"/>
        </w:rPr>
      </w:pPr>
    </w:p>
    <w:p w14:paraId="21410DAA" w14:textId="77777777" w:rsidR="0075104B" w:rsidRPr="0075104B" w:rsidRDefault="0075104B" w:rsidP="0075104B">
      <w:pPr>
        <w:numPr>
          <w:ilvl w:val="0"/>
          <w:numId w:val="1"/>
        </w:numPr>
        <w:spacing w:after="5" w:line="249" w:lineRule="auto"/>
        <w:rPr>
          <w:rFonts w:asciiTheme="minorHAnsi" w:hAnsiTheme="minorHAnsi" w:cstheme="minorHAnsi"/>
          <w:color w:val="000000"/>
          <w:sz w:val="22"/>
          <w:lang w:eastAsia="sl-SI"/>
        </w:rPr>
      </w:pPr>
      <w:r w:rsidRPr="0075104B">
        <w:rPr>
          <w:rFonts w:asciiTheme="minorHAnsi" w:hAnsiTheme="minorHAnsi" w:cstheme="minorHAnsi"/>
          <w:b/>
          <w:bCs/>
          <w:color w:val="000000"/>
          <w:sz w:val="22"/>
          <w:lang w:eastAsia="sl-SI"/>
        </w:rPr>
        <w:t>obrazec 1 »</w:t>
      </w:r>
      <w:r w:rsidRPr="0075104B">
        <w:rPr>
          <w:rFonts w:asciiTheme="minorHAnsi" w:hAnsiTheme="minorHAnsi" w:cstheme="minorHAnsi"/>
          <w:b/>
          <w:color w:val="000000"/>
          <w:sz w:val="22"/>
          <w:lang w:eastAsia="sl-SI"/>
        </w:rPr>
        <w:t>Predračun</w:t>
      </w:r>
      <w:r w:rsidRPr="0075104B">
        <w:rPr>
          <w:rFonts w:asciiTheme="minorHAnsi" w:hAnsiTheme="minorHAnsi" w:cstheme="minorHAnsi"/>
          <w:color w:val="000000"/>
          <w:sz w:val="22"/>
          <w:lang w:eastAsia="sl-SI"/>
        </w:rPr>
        <w:t xml:space="preserve">« v </w:t>
      </w:r>
      <w:proofErr w:type="spellStart"/>
      <w:r w:rsidRPr="0075104B">
        <w:rPr>
          <w:rFonts w:asciiTheme="minorHAnsi" w:hAnsiTheme="minorHAnsi" w:cstheme="minorHAnsi"/>
          <w:color w:val="000000"/>
          <w:sz w:val="22"/>
          <w:lang w:eastAsia="sl-SI"/>
        </w:rPr>
        <w:t>xls</w:t>
      </w:r>
      <w:proofErr w:type="spellEnd"/>
      <w:r w:rsidRPr="0075104B">
        <w:rPr>
          <w:rFonts w:asciiTheme="minorHAnsi" w:hAnsiTheme="minorHAnsi" w:cstheme="minorHAnsi"/>
          <w:color w:val="000000"/>
          <w:sz w:val="22"/>
          <w:lang w:eastAsia="sl-SI"/>
        </w:rPr>
        <w:t xml:space="preserve"> in </w:t>
      </w:r>
      <w:proofErr w:type="spellStart"/>
      <w:r w:rsidRPr="0075104B">
        <w:rPr>
          <w:rFonts w:asciiTheme="minorHAnsi" w:hAnsiTheme="minorHAnsi" w:cstheme="minorHAnsi"/>
          <w:color w:val="000000"/>
          <w:sz w:val="22"/>
          <w:lang w:eastAsia="sl-SI"/>
        </w:rPr>
        <w:t>pdf</w:t>
      </w:r>
      <w:proofErr w:type="spellEnd"/>
      <w:r w:rsidRPr="0075104B">
        <w:rPr>
          <w:rFonts w:asciiTheme="minorHAnsi" w:hAnsiTheme="minorHAnsi" w:cstheme="minorHAnsi"/>
          <w:color w:val="000000"/>
          <w:sz w:val="22"/>
          <w:lang w:eastAsia="sl-SI"/>
        </w:rPr>
        <w:t xml:space="preserve"> obliki;  </w:t>
      </w:r>
    </w:p>
    <w:p w14:paraId="57B60627" w14:textId="77777777" w:rsidR="0075104B" w:rsidRPr="0075104B" w:rsidRDefault="0075104B" w:rsidP="0075104B">
      <w:pPr>
        <w:numPr>
          <w:ilvl w:val="0"/>
          <w:numId w:val="1"/>
        </w:numPr>
        <w:spacing w:after="5" w:line="248" w:lineRule="auto"/>
        <w:rPr>
          <w:rFonts w:asciiTheme="minorHAnsi" w:hAnsiTheme="minorHAnsi" w:cstheme="minorHAnsi"/>
          <w:color w:val="000000"/>
          <w:sz w:val="22"/>
          <w:lang w:eastAsia="sl-SI"/>
        </w:rPr>
      </w:pPr>
      <w:r w:rsidRPr="0075104B">
        <w:rPr>
          <w:rFonts w:asciiTheme="minorHAnsi" w:hAnsiTheme="minorHAnsi" w:cstheme="minorHAnsi"/>
          <w:b/>
          <w:bCs/>
          <w:color w:val="000000"/>
          <w:sz w:val="22"/>
          <w:lang w:eastAsia="sl-SI"/>
        </w:rPr>
        <w:t>obrazec 2 »</w:t>
      </w:r>
      <w:r w:rsidRPr="0075104B">
        <w:rPr>
          <w:rFonts w:asciiTheme="minorHAnsi" w:hAnsiTheme="minorHAnsi" w:cstheme="minorHAnsi"/>
          <w:b/>
          <w:color w:val="000000"/>
          <w:sz w:val="22"/>
          <w:lang w:eastAsia="sl-SI"/>
        </w:rPr>
        <w:t>ESPD</w:t>
      </w:r>
      <w:r w:rsidRPr="0075104B">
        <w:rPr>
          <w:rFonts w:asciiTheme="minorHAnsi" w:hAnsiTheme="minorHAnsi" w:cstheme="minorHAnsi"/>
          <w:color w:val="000000"/>
          <w:sz w:val="22"/>
          <w:lang w:eastAsia="sl-SI"/>
        </w:rPr>
        <w:t xml:space="preserve">« (za vse gospodarske subjekte v ponudbi);  </w:t>
      </w:r>
    </w:p>
    <w:p w14:paraId="7D16E65F" w14:textId="77777777" w:rsidR="0075104B" w:rsidRPr="0075104B" w:rsidRDefault="0075104B" w:rsidP="0075104B">
      <w:pPr>
        <w:numPr>
          <w:ilvl w:val="0"/>
          <w:numId w:val="1"/>
        </w:numPr>
        <w:spacing w:after="5" w:line="249" w:lineRule="auto"/>
        <w:rPr>
          <w:rFonts w:asciiTheme="minorHAnsi" w:hAnsiTheme="minorHAnsi" w:cstheme="minorHAnsi"/>
          <w:color w:val="000000"/>
          <w:sz w:val="22"/>
          <w:lang w:eastAsia="sl-SI"/>
        </w:rPr>
      </w:pPr>
      <w:r w:rsidRPr="0075104B">
        <w:rPr>
          <w:rFonts w:asciiTheme="minorHAnsi" w:hAnsiTheme="minorHAnsi" w:cstheme="minorHAnsi"/>
          <w:b/>
          <w:color w:val="000000"/>
          <w:sz w:val="22"/>
          <w:lang w:eastAsia="sl-SI"/>
        </w:rPr>
        <w:t xml:space="preserve">obrazec 3 »Skupina izvajalcev«, </w:t>
      </w:r>
      <w:r w:rsidRPr="0075104B">
        <w:rPr>
          <w:rFonts w:asciiTheme="minorHAnsi" w:hAnsiTheme="minorHAnsi" w:cstheme="minorHAnsi"/>
          <w:color w:val="000000"/>
          <w:sz w:val="22"/>
          <w:lang w:eastAsia="sl-SI"/>
        </w:rPr>
        <w:t>v kolikor ponudnik nastopa v skupni ponudbi;</w:t>
      </w:r>
      <w:r w:rsidRPr="0075104B">
        <w:rPr>
          <w:rFonts w:asciiTheme="minorHAnsi" w:hAnsiTheme="minorHAnsi" w:cstheme="minorHAnsi"/>
          <w:b/>
          <w:color w:val="000000"/>
          <w:sz w:val="22"/>
          <w:lang w:eastAsia="sl-SI"/>
        </w:rPr>
        <w:t xml:space="preserve"> </w:t>
      </w:r>
    </w:p>
    <w:p w14:paraId="7290D367" w14:textId="77777777" w:rsidR="0075104B" w:rsidRPr="0075104B" w:rsidRDefault="0075104B" w:rsidP="0075104B">
      <w:pPr>
        <w:numPr>
          <w:ilvl w:val="0"/>
          <w:numId w:val="1"/>
        </w:numPr>
        <w:spacing w:after="5" w:line="249" w:lineRule="auto"/>
        <w:ind w:hanging="10"/>
        <w:rPr>
          <w:rFonts w:asciiTheme="minorHAnsi" w:hAnsiTheme="minorHAnsi" w:cstheme="minorHAnsi"/>
          <w:color w:val="000000"/>
          <w:sz w:val="22"/>
          <w:lang w:eastAsia="sl-SI"/>
        </w:rPr>
      </w:pPr>
      <w:r w:rsidRPr="0075104B">
        <w:rPr>
          <w:rFonts w:asciiTheme="minorHAnsi" w:hAnsiTheme="minorHAnsi" w:cstheme="minorHAnsi"/>
          <w:b/>
          <w:color w:val="000000"/>
          <w:sz w:val="22"/>
          <w:lang w:eastAsia="sl-SI"/>
        </w:rPr>
        <w:t xml:space="preserve">obrazec 4 »Podatki o podizvajalcih«, </w:t>
      </w:r>
      <w:r w:rsidRPr="0075104B">
        <w:rPr>
          <w:rFonts w:asciiTheme="minorHAnsi" w:hAnsiTheme="minorHAnsi" w:cstheme="minorHAnsi"/>
          <w:color w:val="000000"/>
          <w:sz w:val="22"/>
          <w:lang w:eastAsia="sl-SI"/>
        </w:rPr>
        <w:t xml:space="preserve">v kolikor ponudnik nastopa </w:t>
      </w:r>
      <w:proofErr w:type="spellStart"/>
      <w:r w:rsidRPr="0075104B">
        <w:rPr>
          <w:rFonts w:asciiTheme="minorHAnsi" w:hAnsiTheme="minorHAnsi" w:cstheme="minorHAnsi"/>
          <w:color w:val="000000"/>
          <w:sz w:val="22"/>
          <w:lang w:eastAsia="sl-SI"/>
        </w:rPr>
        <w:t>spodizvajalci</w:t>
      </w:r>
      <w:proofErr w:type="spellEnd"/>
      <w:r w:rsidRPr="0075104B">
        <w:rPr>
          <w:rFonts w:asciiTheme="minorHAnsi" w:hAnsiTheme="minorHAnsi" w:cstheme="minorHAnsi"/>
          <w:b/>
          <w:color w:val="000000"/>
          <w:sz w:val="22"/>
          <w:lang w:eastAsia="sl-SI"/>
        </w:rPr>
        <w:t>;</w:t>
      </w:r>
    </w:p>
    <w:p w14:paraId="390B113A" w14:textId="77777777" w:rsidR="0075104B" w:rsidRPr="0075104B" w:rsidRDefault="0075104B" w:rsidP="0075104B">
      <w:pPr>
        <w:numPr>
          <w:ilvl w:val="0"/>
          <w:numId w:val="1"/>
        </w:numPr>
        <w:spacing w:after="5" w:line="249" w:lineRule="auto"/>
        <w:rPr>
          <w:rFonts w:asciiTheme="minorHAnsi" w:hAnsiTheme="minorHAnsi" w:cstheme="minorHAnsi"/>
          <w:color w:val="000000"/>
          <w:sz w:val="22"/>
          <w:lang w:eastAsia="sl-SI"/>
        </w:rPr>
      </w:pPr>
      <w:r w:rsidRPr="0075104B">
        <w:rPr>
          <w:rFonts w:asciiTheme="minorHAnsi" w:hAnsiTheme="minorHAnsi" w:cstheme="minorHAnsi"/>
          <w:b/>
          <w:bCs/>
          <w:color w:val="000000"/>
          <w:sz w:val="22"/>
          <w:lang w:eastAsia="sl-SI"/>
        </w:rPr>
        <w:t>obrazec 5 »BON obrazec</w:t>
      </w:r>
      <w:r w:rsidRPr="0075104B">
        <w:rPr>
          <w:rFonts w:asciiTheme="minorHAnsi" w:hAnsiTheme="minorHAnsi" w:cstheme="minorHAnsi"/>
          <w:color w:val="000000"/>
          <w:sz w:val="22"/>
          <w:lang w:eastAsia="sl-SI"/>
        </w:rPr>
        <w:t xml:space="preserve"> ali drugo ustrezno potrdilo o bonitetni oceni«; </w:t>
      </w:r>
    </w:p>
    <w:p w14:paraId="78A0ACD1" w14:textId="77777777" w:rsidR="0075104B" w:rsidRPr="0075104B" w:rsidRDefault="0075104B" w:rsidP="0075104B">
      <w:pPr>
        <w:numPr>
          <w:ilvl w:val="0"/>
          <w:numId w:val="1"/>
        </w:numPr>
        <w:spacing w:after="5" w:line="249" w:lineRule="auto"/>
        <w:ind w:hanging="10"/>
        <w:rPr>
          <w:rFonts w:asciiTheme="minorHAnsi" w:hAnsiTheme="minorHAnsi" w:cstheme="minorHAnsi"/>
          <w:color w:val="000000"/>
          <w:sz w:val="22"/>
          <w:lang w:eastAsia="sl-SI"/>
        </w:rPr>
      </w:pPr>
      <w:r w:rsidRPr="0075104B">
        <w:rPr>
          <w:rFonts w:asciiTheme="minorHAnsi" w:hAnsiTheme="minorHAnsi" w:cstheme="minorHAnsi"/>
          <w:b/>
          <w:bCs/>
          <w:color w:val="000000"/>
          <w:sz w:val="22"/>
          <w:lang w:eastAsia="sl-SI"/>
        </w:rPr>
        <w:t xml:space="preserve">obrazec 6 »Izjava o zastopstvu – Sklop 1« </w:t>
      </w:r>
      <w:bookmarkStart w:id="0" w:name="_Hlk145320593"/>
      <w:r w:rsidRPr="0075104B">
        <w:rPr>
          <w:rFonts w:asciiTheme="minorHAnsi" w:hAnsiTheme="minorHAnsi" w:cstheme="minorHAnsi"/>
          <w:color w:val="000000"/>
          <w:sz w:val="22"/>
          <w:lang w:eastAsia="sl-SI"/>
        </w:rPr>
        <w:t xml:space="preserve">predložijo ponudniki, ki dajejo </w:t>
      </w:r>
    </w:p>
    <w:p w14:paraId="4712CA75" w14:textId="77777777" w:rsidR="0075104B" w:rsidRPr="0075104B" w:rsidRDefault="0075104B" w:rsidP="0075104B">
      <w:pPr>
        <w:spacing w:after="5" w:line="249" w:lineRule="auto"/>
        <w:ind w:left="734" w:firstLine="682"/>
        <w:rPr>
          <w:rFonts w:asciiTheme="minorHAnsi" w:hAnsiTheme="minorHAnsi" w:cstheme="minorHAnsi"/>
          <w:color w:val="000000"/>
          <w:sz w:val="22"/>
          <w:lang w:eastAsia="sl-SI"/>
        </w:rPr>
      </w:pPr>
      <w:r w:rsidRPr="0075104B">
        <w:rPr>
          <w:rFonts w:asciiTheme="minorHAnsi" w:hAnsiTheme="minorHAnsi" w:cstheme="minorHAnsi"/>
          <w:color w:val="000000"/>
          <w:sz w:val="22"/>
          <w:lang w:eastAsia="sl-SI"/>
        </w:rPr>
        <w:t xml:space="preserve">ponudbo za Sklop 1; </w:t>
      </w:r>
    </w:p>
    <w:bookmarkEnd w:id="0"/>
    <w:p w14:paraId="36EDC026" w14:textId="77777777" w:rsidR="0075104B" w:rsidRPr="0075104B" w:rsidRDefault="0075104B" w:rsidP="0075104B">
      <w:pPr>
        <w:numPr>
          <w:ilvl w:val="0"/>
          <w:numId w:val="1"/>
        </w:numPr>
        <w:spacing w:after="5" w:line="249" w:lineRule="auto"/>
        <w:rPr>
          <w:rFonts w:asciiTheme="minorHAnsi" w:hAnsiTheme="minorHAnsi" w:cstheme="minorHAnsi"/>
          <w:color w:val="000000"/>
          <w:sz w:val="22"/>
          <w:lang w:eastAsia="sl-SI"/>
        </w:rPr>
      </w:pPr>
      <w:r w:rsidRPr="0075104B">
        <w:rPr>
          <w:rFonts w:asciiTheme="minorHAnsi" w:hAnsiTheme="minorHAnsi" w:cstheme="minorHAnsi"/>
          <w:b/>
          <w:bCs/>
          <w:color w:val="000000"/>
          <w:sz w:val="22"/>
          <w:lang w:eastAsia="sl-SI"/>
        </w:rPr>
        <w:t>obrazec 7 » Referenčno potrdilo – Sklop 2«</w:t>
      </w:r>
      <w:r w:rsidRPr="0075104B">
        <w:rPr>
          <w:rFonts w:asciiTheme="minorHAnsi" w:hAnsiTheme="minorHAnsi" w:cstheme="minorHAnsi"/>
        </w:rPr>
        <w:t xml:space="preserve"> </w:t>
      </w:r>
      <w:r w:rsidRPr="0075104B">
        <w:rPr>
          <w:rFonts w:asciiTheme="minorHAnsi" w:hAnsiTheme="minorHAnsi" w:cstheme="minorHAnsi"/>
          <w:color w:val="000000"/>
          <w:sz w:val="22"/>
          <w:lang w:eastAsia="sl-SI"/>
        </w:rPr>
        <w:t xml:space="preserve">predložijo ponudniki, ki dajejo ponudbo za Sklop 2; </w:t>
      </w:r>
    </w:p>
    <w:p w14:paraId="59F13CE2" w14:textId="77777777" w:rsidR="0075104B" w:rsidRPr="0075104B" w:rsidRDefault="0075104B" w:rsidP="0075104B">
      <w:pPr>
        <w:numPr>
          <w:ilvl w:val="0"/>
          <w:numId w:val="1"/>
        </w:numPr>
        <w:spacing w:after="5" w:line="249" w:lineRule="auto"/>
        <w:ind w:hanging="10"/>
        <w:rPr>
          <w:rFonts w:asciiTheme="minorHAnsi" w:hAnsiTheme="minorHAnsi" w:cstheme="minorHAnsi"/>
          <w:color w:val="000000"/>
          <w:sz w:val="22"/>
          <w:lang w:eastAsia="sl-SI"/>
        </w:rPr>
      </w:pPr>
      <w:r w:rsidRPr="0075104B">
        <w:rPr>
          <w:rFonts w:asciiTheme="minorHAnsi" w:hAnsiTheme="minorHAnsi" w:cstheme="minorHAnsi"/>
          <w:b/>
          <w:bCs/>
          <w:color w:val="000000"/>
          <w:sz w:val="22"/>
          <w:lang w:eastAsia="sl-SI"/>
        </w:rPr>
        <w:t>obrazec 8 »Bianco menico z izpolnjeno menično izjavo«</w:t>
      </w:r>
      <w:r w:rsidRPr="0075104B">
        <w:rPr>
          <w:rFonts w:asciiTheme="minorHAnsi" w:hAnsiTheme="minorHAnsi" w:cstheme="minorHAnsi"/>
          <w:color w:val="000000"/>
          <w:sz w:val="22"/>
          <w:lang w:eastAsia="sl-SI"/>
        </w:rPr>
        <w:t xml:space="preserve"> kot zavarovanje za resnost ponudbe v fizični obliki se predloži na naslov naročnika;</w:t>
      </w:r>
    </w:p>
    <w:p w14:paraId="16B98418" w14:textId="77777777" w:rsidR="0075104B" w:rsidRPr="0075104B" w:rsidRDefault="0075104B" w:rsidP="0075104B">
      <w:pPr>
        <w:numPr>
          <w:ilvl w:val="0"/>
          <w:numId w:val="1"/>
        </w:numPr>
        <w:spacing w:after="5" w:line="249" w:lineRule="auto"/>
        <w:ind w:hanging="10"/>
        <w:rPr>
          <w:rFonts w:asciiTheme="minorHAnsi" w:hAnsiTheme="minorHAnsi" w:cstheme="minorHAnsi"/>
          <w:color w:val="000000"/>
          <w:sz w:val="22"/>
          <w:lang w:eastAsia="sl-SI"/>
        </w:rPr>
      </w:pPr>
      <w:r w:rsidRPr="0075104B">
        <w:rPr>
          <w:rFonts w:asciiTheme="minorHAnsi" w:hAnsiTheme="minorHAnsi" w:cstheme="minorHAnsi"/>
          <w:b/>
          <w:bCs/>
          <w:color w:val="000000"/>
          <w:sz w:val="22"/>
          <w:lang w:eastAsia="sl-SI"/>
        </w:rPr>
        <w:t>obrazec 9 »</w:t>
      </w:r>
      <w:proofErr w:type="spellStart"/>
      <w:r w:rsidRPr="0075104B">
        <w:rPr>
          <w:rFonts w:asciiTheme="minorHAnsi" w:hAnsiTheme="minorHAnsi" w:cstheme="minorHAnsi"/>
          <w:b/>
          <w:bCs/>
          <w:color w:val="000000"/>
          <w:sz w:val="22"/>
          <w:lang w:eastAsia="sl-SI"/>
        </w:rPr>
        <w:t>Izvršnica</w:t>
      </w:r>
      <w:proofErr w:type="spellEnd"/>
      <w:r w:rsidRPr="0075104B">
        <w:rPr>
          <w:rFonts w:asciiTheme="minorHAnsi" w:hAnsiTheme="minorHAnsi" w:cstheme="minorHAnsi"/>
          <w:b/>
          <w:bCs/>
          <w:color w:val="000000"/>
          <w:sz w:val="22"/>
          <w:lang w:eastAsia="sl-SI"/>
        </w:rPr>
        <w:t>«</w:t>
      </w:r>
      <w:r w:rsidRPr="0075104B">
        <w:rPr>
          <w:rFonts w:asciiTheme="minorHAnsi" w:hAnsiTheme="minorHAnsi" w:cstheme="minorHAnsi"/>
          <w:color w:val="000000"/>
          <w:sz w:val="22"/>
          <w:lang w:eastAsia="sl-SI"/>
        </w:rPr>
        <w:t>;</w:t>
      </w:r>
    </w:p>
    <w:p w14:paraId="660D45F6" w14:textId="77777777" w:rsidR="0075104B" w:rsidRPr="0075104B" w:rsidRDefault="0075104B" w:rsidP="0075104B">
      <w:pPr>
        <w:numPr>
          <w:ilvl w:val="0"/>
          <w:numId w:val="1"/>
        </w:numPr>
        <w:spacing w:after="5" w:line="249" w:lineRule="auto"/>
        <w:ind w:hanging="10"/>
        <w:rPr>
          <w:rFonts w:asciiTheme="minorHAnsi" w:hAnsiTheme="minorHAnsi" w:cstheme="minorHAnsi"/>
          <w:color w:val="000000"/>
          <w:sz w:val="22"/>
          <w:lang w:eastAsia="sl-SI"/>
        </w:rPr>
      </w:pPr>
      <w:r w:rsidRPr="0075104B">
        <w:rPr>
          <w:rFonts w:asciiTheme="minorHAnsi" w:hAnsiTheme="minorHAnsi" w:cstheme="minorHAnsi"/>
          <w:b/>
          <w:bCs/>
          <w:color w:val="000000"/>
          <w:sz w:val="22"/>
          <w:lang w:eastAsia="sl-SI"/>
        </w:rPr>
        <w:t>obrazec 10.1 in 10.2 »parafiran obrazec vzorec pogodbe«</w:t>
      </w:r>
      <w:r w:rsidRPr="0075104B">
        <w:rPr>
          <w:rFonts w:asciiTheme="minorHAnsi" w:hAnsiTheme="minorHAnsi" w:cstheme="minorHAnsi"/>
          <w:color w:val="000000"/>
          <w:sz w:val="22"/>
          <w:lang w:eastAsia="sl-SI"/>
        </w:rPr>
        <w:t>: Sklop 1 in sklop 2;</w:t>
      </w:r>
    </w:p>
    <w:p w14:paraId="2641E5E1" w14:textId="77777777" w:rsidR="0075104B" w:rsidRPr="0075104B" w:rsidRDefault="0075104B" w:rsidP="0075104B">
      <w:pPr>
        <w:numPr>
          <w:ilvl w:val="0"/>
          <w:numId w:val="1"/>
        </w:numPr>
        <w:spacing w:after="5" w:line="249" w:lineRule="auto"/>
        <w:ind w:hanging="10"/>
        <w:rPr>
          <w:rFonts w:asciiTheme="minorHAnsi" w:hAnsiTheme="minorHAnsi" w:cstheme="minorHAnsi"/>
          <w:color w:val="000000"/>
          <w:sz w:val="22"/>
          <w:lang w:eastAsia="sl-SI"/>
        </w:rPr>
      </w:pPr>
      <w:r w:rsidRPr="0075104B">
        <w:rPr>
          <w:rFonts w:asciiTheme="minorHAnsi" w:hAnsiTheme="minorHAnsi" w:cstheme="minorHAnsi"/>
          <w:b/>
          <w:bCs/>
          <w:color w:val="000000"/>
          <w:sz w:val="22"/>
          <w:lang w:eastAsia="sl-SI"/>
        </w:rPr>
        <w:t>obrazec 11 »Vzorec zavarovanja za odpravo napak v garancijski dobi«</w:t>
      </w:r>
    </w:p>
    <w:p w14:paraId="491CB7B6" w14:textId="77777777" w:rsidR="0075104B" w:rsidRPr="0075104B" w:rsidRDefault="0075104B" w:rsidP="0075104B">
      <w:pPr>
        <w:numPr>
          <w:ilvl w:val="0"/>
          <w:numId w:val="1"/>
        </w:numPr>
        <w:spacing w:after="5" w:line="249" w:lineRule="auto"/>
        <w:ind w:hanging="10"/>
        <w:rPr>
          <w:rFonts w:asciiTheme="minorHAnsi" w:hAnsiTheme="minorHAnsi" w:cstheme="minorHAnsi"/>
          <w:color w:val="000000"/>
          <w:sz w:val="22"/>
          <w:lang w:eastAsia="sl-SI"/>
        </w:rPr>
      </w:pPr>
      <w:r w:rsidRPr="0075104B">
        <w:rPr>
          <w:rFonts w:asciiTheme="minorHAnsi" w:hAnsiTheme="minorHAnsi" w:cstheme="minorHAnsi"/>
          <w:b/>
          <w:bCs/>
          <w:color w:val="000000"/>
          <w:sz w:val="22"/>
          <w:lang w:eastAsia="sl-SI"/>
        </w:rPr>
        <w:t>obrazec 12</w:t>
      </w:r>
      <w:r w:rsidRPr="0075104B">
        <w:rPr>
          <w:rFonts w:asciiTheme="minorHAnsi" w:hAnsiTheme="minorHAnsi" w:cstheme="minorHAnsi"/>
          <w:color w:val="000000"/>
          <w:sz w:val="22"/>
          <w:lang w:eastAsia="sl-SI"/>
        </w:rPr>
        <w:t xml:space="preserve"> »</w:t>
      </w:r>
      <w:r w:rsidRPr="0075104B">
        <w:rPr>
          <w:rFonts w:asciiTheme="minorHAnsi" w:hAnsiTheme="minorHAnsi" w:cstheme="minorHAnsi"/>
          <w:b/>
          <w:bCs/>
          <w:color w:val="000000"/>
          <w:sz w:val="22"/>
          <w:lang w:eastAsia="sl-SI"/>
        </w:rPr>
        <w:t>Pooblastilo za pridobitev podatkov iz kazenske evidence</w:t>
      </w:r>
      <w:r w:rsidRPr="0075104B">
        <w:rPr>
          <w:rFonts w:asciiTheme="minorHAnsi" w:hAnsiTheme="minorHAnsi" w:cstheme="minorHAnsi"/>
          <w:color w:val="000000"/>
          <w:sz w:val="22"/>
          <w:lang w:eastAsia="sl-SI"/>
        </w:rPr>
        <w:t>«.</w:t>
      </w:r>
    </w:p>
    <w:p w14:paraId="7AFFE7E9" w14:textId="77777777" w:rsidR="00622309" w:rsidRPr="0075104B" w:rsidRDefault="00622309">
      <w:pPr>
        <w:rPr>
          <w:rFonts w:asciiTheme="minorHAnsi" w:hAnsiTheme="minorHAnsi" w:cstheme="minorHAnsi"/>
        </w:rPr>
      </w:pPr>
    </w:p>
    <w:sectPr w:rsidR="00622309" w:rsidRPr="007510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AE2162"/>
    <w:multiLevelType w:val="hybridMultilevel"/>
    <w:tmpl w:val="8944561E"/>
    <w:lvl w:ilvl="0" w:tplc="8884C5CA">
      <w:start w:val="1"/>
      <w:numFmt w:val="decimal"/>
      <w:lvlText w:val="%1."/>
      <w:lvlJc w:val="left"/>
      <w:pPr>
        <w:ind w:left="73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F7E9DD0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EB2AEA2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812939A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EA61E8C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210AF3A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DE96DBFC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6CAF6AA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3F22DF8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8412389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E75"/>
    <w:rsid w:val="00622309"/>
    <w:rsid w:val="00706E75"/>
    <w:rsid w:val="00751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E99CED"/>
  <w15:chartTrackingRefBased/>
  <w15:docId w15:val="{EAEC3F6F-65E7-402B-9505-96FD3A5331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5104B"/>
    <w:pPr>
      <w:spacing w:after="0" w:line="260" w:lineRule="atLeast"/>
      <w:jc w:val="both"/>
    </w:pPr>
    <w:rPr>
      <w:rFonts w:ascii="Arial" w:eastAsia="Calibri" w:hAnsi="Arial" w:cs="Times New Roman"/>
      <w:kern w:val="0"/>
      <w:sz w:val="20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914</Characters>
  <Application>Microsoft Office Word</Application>
  <DocSecurity>0</DocSecurity>
  <Lines>7</Lines>
  <Paragraphs>2</Paragraphs>
  <ScaleCrop>false</ScaleCrop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Tomaž Skočir</dc:creator>
  <cp:keywords/>
  <dc:description/>
  <cp:lastModifiedBy>Tomaž Skočir</cp:lastModifiedBy>
  <cp:revision>2</cp:revision>
  <dcterms:created xsi:type="dcterms:W3CDTF">2023-09-11T11:57:00Z</dcterms:created>
  <dcterms:modified xsi:type="dcterms:W3CDTF">2023-09-11T11:58:00Z</dcterms:modified>
</cp:coreProperties>
</file>